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DE1" w:rsidRPr="00983BB3" w:rsidRDefault="00C40DE1" w:rsidP="00C40DE1">
      <w:pPr>
        <w:widowControl/>
        <w:shd w:val="clear" w:color="auto" w:fill="FFFFFF"/>
        <w:jc w:val="center"/>
        <w:rPr>
          <w:rFonts w:ascii="宋体" w:hAnsi="宋体" w:cs="宋体"/>
          <w:color w:val="000000"/>
          <w:kern w:val="0"/>
          <w:szCs w:val="21"/>
        </w:rPr>
      </w:pPr>
      <w:bookmarkStart w:id="0" w:name="_GoBack"/>
      <w:r>
        <w:rPr>
          <w:rFonts w:ascii="宋体" w:hAnsi="宋体" w:cs="宋体" w:hint="eastAsia"/>
          <w:b/>
          <w:bCs/>
          <w:color w:val="000000"/>
          <w:kern w:val="0"/>
          <w:szCs w:val="21"/>
        </w:rPr>
        <w:t>4</w:t>
      </w:r>
      <w:r>
        <w:rPr>
          <w:rFonts w:ascii="宋体" w:hAnsi="宋体" w:cs="宋体"/>
          <w:b/>
          <w:bCs/>
          <w:color w:val="000000"/>
          <w:kern w:val="0"/>
          <w:szCs w:val="21"/>
        </w:rPr>
        <w:t xml:space="preserve">.2 </w:t>
      </w:r>
      <w:r w:rsidRPr="00983BB3">
        <w:rPr>
          <w:rFonts w:ascii="宋体" w:hAnsi="宋体" w:cs="宋体"/>
          <w:b/>
          <w:bCs/>
          <w:color w:val="000000"/>
          <w:kern w:val="0"/>
          <w:szCs w:val="21"/>
        </w:rPr>
        <w:t>肖像和姓名中的权利</w:t>
      </w:r>
      <w:bookmarkEnd w:id="0"/>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一、</w:t>
      </w:r>
      <w:proofErr w:type="gramStart"/>
      <w:r w:rsidRPr="00983BB3">
        <w:rPr>
          <w:rFonts w:ascii="宋体" w:hAnsi="宋体" w:cs="宋体"/>
          <w:b/>
          <w:bCs/>
          <w:color w:val="000000"/>
          <w:kern w:val="0"/>
          <w:szCs w:val="21"/>
        </w:rPr>
        <w:t>课标要求</w:t>
      </w:r>
      <w:proofErr w:type="gramEnd"/>
      <w:r w:rsidRPr="00983BB3">
        <w:rPr>
          <w:rFonts w:ascii="宋体" w:hAnsi="宋体" w:cs="宋体"/>
          <w:b/>
          <w:bCs/>
          <w:color w:val="000000"/>
          <w:kern w:val="0"/>
          <w:szCs w:val="21"/>
        </w:rPr>
        <w:t>：</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“我与他人的关系”中的“权力与义务”部分：“了解法律保护公民的人格尊严不受侵犯，能够自觉尊重他人，运用法律维护自己的人格尊严。”</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二、教学目标</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1、 情感态度与价值观目标：</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通过教学，引导反思自己在与同学交往中侵犯他人姓名权和肖像权的不良表现，体验给受害者所造成的危害；培养学生尊重他人姓名权和肖像权的责任意识；加强法制观念，增强依法维权意识。</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2、 能力目标：</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通过教学，提高分辨是非的能力，能够正确区分哪些行为是侵犯公民姓名权和肖像权的行为；提高运用法律手段维护自己和他人姓名与肖像权的能力，能够运用法律武器追究侵犯者的法律责任。</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3、 知识目标：</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通过教学，帮助学生认识肖像和姓名是一个具体的人的两大外在标志；懂得姓名的作用，姓名权的含义和内容，侵害姓名权的表现形式与后果；懂得肖像的含义及作用，肖像的内容，侵害肖像权的表现形式与后果。</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 xml:space="preserve">教学重点难点   </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1、 教学重点：</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法律保护公民的肖像权和姓名权；侵害公民肖像和姓名权的行为应承担相应的责任。</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2、教学难点：</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公民在依法维护自身权利的同时要履行维护他人肖像和姓名的义务。</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教学内容的理解</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本框“肖像和姓名中的权利”主要介绍了两项具体的人格权利——肖像权和姓名权。首先，叙述了肖像的含义及作用，肖像的内容，侵害肖像权的表现形式和后果等。接着围绕姓名权而展开，主要介绍了姓名的作用，姓名权的内容，侵害姓名权的表现形式和后果等。最后，本框还强调了一方面要运用法律手段与侵害自身肖像权、姓名权的行为作斗争，一方面也要尊重、维护他人的肖像权、姓名权等人格权利。</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三、学生分析</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1．针对的问题：</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①由于姓名授之于父母长辈，往往只被认为个人区别于他人的文字符号，很多学生对法律赋予公民姓名的具体权利并不是很了解，所以对这项权利的使用和支配很少，以致有时被侵犯了也未必意识到。</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②生活中一些家长和学生一味地追求时髦、个性、标新立异甚至另类，不能正确、客观地对待取名问题，给一些具体的管理工作带来不便。</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③个别学生为避免挨家长骂或不重视家长在其成长和教育中的监护作用，经常在家长不知情的情况下，出现冒名顶替，擅自代家长签字的现象。</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④未成年人维权意识不强，现实生活中以赢利为目的侵犯未成年人肖像权的行为时有发生。</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⑤有些学生出于好奇好玩的心理、不懂得尊重他人、法律意识淡薄等原因，加之电脑技术的发展及网络具有虚拟性，在现实生活和网络中恶意损毁、丑化和擅自使用他人肖像的行为也屡见不鲜。</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2．学生的需要：</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lastRenderedPageBreak/>
        <w:t>①作为独立人格的外在标志，姓名权和肖像权也是不可或缺的一部分，学生了解人格权时有必要更好地了解肖像权和姓名权，以保障和维护自己的合法权益。</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②正确认识肖像权和姓名权，知道侵害肖像权、姓名权的表现形式及后果，懂得尊重他人的人格权利，不仅是增强法律意识，纠正某些不良行为习惯的需要，也是增强自身道德素质，正确与人交往、和谐人际关系的需要，对学生健康成长十分必要。</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教学方法：</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本课教学拟采用活动式教学法、可运用：情景创设、案例分析、主题探究等方法。</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教学内容：</w:t>
      </w:r>
      <w:r w:rsidRPr="00983BB3">
        <w:rPr>
          <w:rFonts w:ascii="宋体" w:hAnsi="宋体" w:cs="宋体"/>
          <w:color w:val="000000"/>
          <w:kern w:val="0"/>
          <w:szCs w:val="21"/>
        </w:rPr>
        <w:t>讲授本课第二框——肖像和姓名中的权利</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教学过程：</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一、导入新课</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1、情境导入：（见教材P40页材料）</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议一议：</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①这一件事涉及公民的哪些具体权利</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②法院的判决对受害人有什么意义</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教师讲述：</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    </w:t>
      </w:r>
      <w:r w:rsidRPr="00983BB3">
        <w:rPr>
          <w:rFonts w:ascii="宋体" w:hAnsi="宋体" w:cs="宋体"/>
          <w:color w:val="000000"/>
          <w:kern w:val="0"/>
          <w:szCs w:val="21"/>
        </w:rPr>
        <w:t>上述事件涉及到公民的肖像权，两家网站的做法侵害了受害人的肖像权；法院的判决制裁了侵权行为，保护了公民的肖像权。同时也告诉我们，在我们的肖像和姓名中包含着公民的权利。</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2、板书框题：</w:t>
      </w:r>
      <w:r w:rsidRPr="00983BB3">
        <w:rPr>
          <w:rFonts w:ascii="宋体" w:hAnsi="宋体" w:cs="宋体"/>
          <w:color w:val="000000"/>
          <w:kern w:val="0"/>
          <w:szCs w:val="21"/>
        </w:rPr>
        <w:t>    第二框  肖像和姓名中的权利</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二、讲授新课：</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1、 维护姓名权</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情境活动</w:t>
      </w:r>
      <w:proofErr w:type="gramStart"/>
      <w:r w:rsidRPr="00983BB3">
        <w:rPr>
          <w:rFonts w:ascii="宋体" w:hAnsi="宋体" w:cs="宋体"/>
          <w:b/>
          <w:bCs/>
          <w:color w:val="000000"/>
          <w:kern w:val="0"/>
          <w:szCs w:val="21"/>
        </w:rPr>
        <w:t>一</w:t>
      </w:r>
      <w:proofErr w:type="gramEnd"/>
      <w:r w:rsidRPr="00983BB3">
        <w:rPr>
          <w:rFonts w:ascii="宋体" w:hAnsi="宋体" w:cs="宋体"/>
          <w:b/>
          <w:bCs/>
          <w:color w:val="000000"/>
          <w:kern w:val="0"/>
          <w:szCs w:val="21"/>
        </w:rPr>
        <w:t>：</w:t>
      </w:r>
      <w:r w:rsidRPr="00983BB3">
        <w:rPr>
          <w:rFonts w:ascii="宋体" w:hAnsi="宋体" w:cs="宋体"/>
          <w:color w:val="000000"/>
          <w:kern w:val="0"/>
          <w:szCs w:val="21"/>
        </w:rPr>
        <w:t>集</w:t>
      </w:r>
      <w:proofErr w:type="gramStart"/>
      <w:r w:rsidRPr="00983BB3">
        <w:rPr>
          <w:rFonts w:ascii="宋体" w:hAnsi="宋体" w:cs="宋体"/>
          <w:color w:val="000000"/>
          <w:kern w:val="0"/>
          <w:szCs w:val="21"/>
        </w:rPr>
        <w:t>思辩疑</w:t>
      </w:r>
      <w:proofErr w:type="gramEnd"/>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呈现材料——</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寿生渐渐的长大，转眼来到了省城读中学，为了能培养他成材，父母亲倾注了所有的心血。寿生也很懂事，在校非常关心集体，热心助人，成绩优异，在</w:t>
      </w:r>
      <w:proofErr w:type="gramStart"/>
      <w:r w:rsidRPr="00983BB3">
        <w:rPr>
          <w:rFonts w:ascii="宋体" w:hAnsi="宋体" w:cs="宋体"/>
          <w:color w:val="000000"/>
          <w:kern w:val="0"/>
          <w:szCs w:val="21"/>
        </w:rPr>
        <w:t>一次省奥数</w:t>
      </w:r>
      <w:proofErr w:type="gramEnd"/>
      <w:r w:rsidRPr="00983BB3">
        <w:rPr>
          <w:rFonts w:ascii="宋体" w:hAnsi="宋体" w:cs="宋体"/>
          <w:color w:val="000000"/>
          <w:kern w:val="0"/>
          <w:szCs w:val="21"/>
        </w:rPr>
        <w:t>竞赛中还获得了一等奖。可最近他却不想去上学，并且向父亲提出改名换姓。因为他父亲姓秦，所以同学嘲笑他，叫“禽兽生”，但是遭到父亲的拒绝，说他忘恩负义。</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想一想：</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你认为寿</w:t>
      </w:r>
      <w:proofErr w:type="gramStart"/>
      <w:r w:rsidRPr="00983BB3">
        <w:rPr>
          <w:rFonts w:ascii="宋体" w:hAnsi="宋体" w:cs="宋体"/>
          <w:color w:val="000000"/>
          <w:kern w:val="0"/>
          <w:szCs w:val="21"/>
        </w:rPr>
        <w:t>生可以</w:t>
      </w:r>
      <w:proofErr w:type="gramEnd"/>
      <w:r w:rsidRPr="00983BB3">
        <w:rPr>
          <w:rFonts w:ascii="宋体" w:hAnsi="宋体" w:cs="宋体"/>
          <w:color w:val="000000"/>
          <w:kern w:val="0"/>
          <w:szCs w:val="21"/>
        </w:rPr>
        <w:t>更改自己的姓名吗？他爸爸有权阻止吗？说说理由。</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(设计意图：</w:t>
      </w:r>
      <w:r w:rsidRPr="00983BB3">
        <w:rPr>
          <w:rFonts w:ascii="宋体" w:hAnsi="宋体" w:cs="宋体"/>
          <w:color w:val="000000"/>
          <w:kern w:val="0"/>
          <w:szCs w:val="21"/>
        </w:rPr>
        <w:t>此教学环节目的是引导学生了解什么是公民的姓名权&lt; 公民依法享有决定、使用、变更姓名，并且排除他人侵害的权利&gt;；知道法律对年满18周岁的公民和未成年人、精神病患者的具体规定；明确任何人不得干涉他人行使姓名权。同时学会用辨证的全面的观点看待取姓名的现象。</w:t>
      </w:r>
      <w:r w:rsidRPr="00983BB3">
        <w:rPr>
          <w:rFonts w:ascii="宋体" w:hAnsi="宋体" w:cs="宋体"/>
          <w:b/>
          <w:bCs/>
          <w:color w:val="000000"/>
          <w:kern w:val="0"/>
          <w:szCs w:val="21"/>
        </w:rPr>
        <w:t>)</w:t>
      </w:r>
      <w:r w:rsidRPr="00983BB3">
        <w:rPr>
          <w:rFonts w:ascii="宋体" w:hAnsi="宋体" w:cs="宋体"/>
          <w:color w:val="000000"/>
          <w:kern w:val="0"/>
          <w:szCs w:val="21"/>
        </w:rPr>
        <w:t xml:space="preserve"> </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教师讲述：</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我国民法通则第99条规定，公民享有姓名权，有权决定、使用和依照法律规定改变自己的姓名，禁止他人干涉、盗用、假冒。</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那么，什么是姓名？姓名与个人的人格的关系是怎样的？什么是姓名权，姓名权的内容有哪些？</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（1）姓名与个人人格的关系</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     姓名</w:t>
      </w:r>
      <w:r w:rsidRPr="00983BB3">
        <w:rPr>
          <w:rFonts w:ascii="宋体" w:hAnsi="宋体" w:cs="宋体"/>
          <w:color w:val="000000"/>
          <w:kern w:val="0"/>
          <w:szCs w:val="21"/>
        </w:rPr>
        <w:t>是一个人区别于他人的文字符号，姓名权包括正式姓名、笔名、艺名等，是每个人的人格基本标志。</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    姓名与每个特定人的基本人格有着密切联系，是每个人的人格基本标志。</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    例如，</w:t>
      </w:r>
      <w:r w:rsidRPr="00983BB3">
        <w:rPr>
          <w:rFonts w:ascii="宋体" w:hAnsi="宋体" w:cs="宋体"/>
          <w:color w:val="000000"/>
          <w:kern w:val="0"/>
          <w:szCs w:val="21"/>
        </w:rPr>
        <w:t>我们提起董存瑞，眼前就浮现出他舍身炸碉堡的光辉形象，（教材P43页）</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（2）姓名权的含义及内容（按教材）</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lastRenderedPageBreak/>
        <w:t>案例分析：</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    想一想：</w:t>
      </w:r>
      <w:r w:rsidRPr="00983BB3">
        <w:rPr>
          <w:rFonts w:ascii="宋体" w:hAnsi="宋体" w:cs="宋体"/>
          <w:color w:val="000000"/>
          <w:kern w:val="0"/>
          <w:szCs w:val="21"/>
        </w:rPr>
        <w:t>牛</w:t>
      </w:r>
      <w:proofErr w:type="gramStart"/>
      <w:r w:rsidRPr="00983BB3">
        <w:rPr>
          <w:rFonts w:ascii="宋体" w:hAnsi="宋体" w:cs="宋体"/>
          <w:color w:val="000000"/>
          <w:kern w:val="0"/>
          <w:szCs w:val="21"/>
        </w:rPr>
        <w:t>正干涉牛顺改名</w:t>
      </w:r>
      <w:proofErr w:type="gramEnd"/>
      <w:r w:rsidRPr="00983BB3">
        <w:rPr>
          <w:rFonts w:ascii="宋体" w:hAnsi="宋体" w:cs="宋体"/>
          <w:color w:val="000000"/>
          <w:kern w:val="0"/>
          <w:szCs w:val="21"/>
        </w:rPr>
        <w:t>的行为是否合法？</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（3）法律保护公民的姓名权</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情境活动二：（见教材）</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 xml:space="preserve">想一想： </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①张楠的行为是否构成侵权？为什么？</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②受害人应采用什么方式维护自己的姓名权？</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（4）侵害姓名权的表现形式和后果</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 xml:space="preserve">    </w:t>
      </w:r>
      <w:r w:rsidRPr="00983BB3">
        <w:rPr>
          <w:rFonts w:ascii="宋体" w:hAnsi="宋体" w:cs="宋体"/>
          <w:color w:val="000000"/>
          <w:kern w:val="0"/>
          <w:szCs w:val="21"/>
        </w:rPr>
        <w:t>冒用、盗用他人姓名权，是侵害他人姓名权的具体表现。无论是盗用还是冒用他人姓名，都要承担相应的法律责任。被侵权者可以通过诉讼等方式维护自己的姓名权。</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尊重他人的姓名权，依法维护自己的姓名权，是现代人应该具备的法律素质。</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2、我有肖像权</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（1）肖像的含义及作用</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肖像是以容貌为中心的人体形象的再现。</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每个人都一张不同的面孔，以此区别于他人。所以，肖像也就成为肖像人的人格标志。</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情境活动三：（见教材）</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想一想：</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①小红行使了什么权利？具体包括哪些方面？</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②警方发布通缉令，使用了犯罪嫌疑人的照片，构成侵权吗？</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（2）肖像权的含义及内容</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肖像权是指公民依法享有对自己肖像的支配权，包括肖像制作权、使用权和获酬权。</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（3）侵害肖像权的表现形式和后果</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侵权表现：</w:t>
      </w:r>
      <w:r w:rsidRPr="00983BB3">
        <w:rPr>
          <w:rFonts w:ascii="宋体" w:hAnsi="宋体" w:cs="宋体"/>
          <w:color w:val="000000"/>
          <w:kern w:val="0"/>
          <w:szCs w:val="21"/>
        </w:rPr>
        <w:t>擅自将他人的肖像用作广告或杂志封面，因在挂历上等</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恶意毁损、玷污、丑化公民的肖像，利用肖像进行人身攻击等。</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情境活动四：（见教材）</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想一想：</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①该影楼的行为是否构成侵权？</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②丽</w:t>
      </w:r>
      <w:proofErr w:type="gramStart"/>
      <w:r w:rsidRPr="00983BB3">
        <w:rPr>
          <w:rFonts w:ascii="宋体" w:hAnsi="宋体" w:cs="宋体"/>
          <w:color w:val="000000"/>
          <w:kern w:val="0"/>
          <w:szCs w:val="21"/>
        </w:rPr>
        <w:t>丽</w:t>
      </w:r>
      <w:proofErr w:type="gramEnd"/>
      <w:r w:rsidRPr="00983BB3">
        <w:rPr>
          <w:rFonts w:ascii="宋体" w:hAnsi="宋体" w:cs="宋体"/>
          <w:color w:val="000000"/>
          <w:kern w:val="0"/>
          <w:szCs w:val="21"/>
        </w:rPr>
        <w:t>该如何维护自己的合法权益？</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三、课堂小结</w:t>
      </w:r>
    </w:p>
    <w:p w:rsidR="00C40DE1" w:rsidRPr="00983BB3" w:rsidRDefault="00C40DE1" w:rsidP="00C40DE1">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四、作业</w:t>
      </w:r>
    </w:p>
    <w:p w:rsidR="00A0703F" w:rsidRDefault="00A0703F"/>
    <w:sectPr w:rsidR="00A07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DE1"/>
    <w:rsid w:val="0000669B"/>
    <w:rsid w:val="00007C5A"/>
    <w:rsid w:val="00007DA3"/>
    <w:rsid w:val="000105A3"/>
    <w:rsid w:val="00012820"/>
    <w:rsid w:val="0001578B"/>
    <w:rsid w:val="0002254F"/>
    <w:rsid w:val="000420F7"/>
    <w:rsid w:val="0004212D"/>
    <w:rsid w:val="00052716"/>
    <w:rsid w:val="00060CC0"/>
    <w:rsid w:val="00063C46"/>
    <w:rsid w:val="0007030F"/>
    <w:rsid w:val="00075D10"/>
    <w:rsid w:val="00081853"/>
    <w:rsid w:val="0009059A"/>
    <w:rsid w:val="00093364"/>
    <w:rsid w:val="000A5FCB"/>
    <w:rsid w:val="000B2946"/>
    <w:rsid w:val="000B2DA0"/>
    <w:rsid w:val="000B3D8E"/>
    <w:rsid w:val="000C6890"/>
    <w:rsid w:val="000C6C40"/>
    <w:rsid w:val="000D0689"/>
    <w:rsid w:val="000D485B"/>
    <w:rsid w:val="000D7D76"/>
    <w:rsid w:val="000E0285"/>
    <w:rsid w:val="000E20C4"/>
    <w:rsid w:val="000E460E"/>
    <w:rsid w:val="000F054E"/>
    <w:rsid w:val="000F5D9A"/>
    <w:rsid w:val="00107AD2"/>
    <w:rsid w:val="00110451"/>
    <w:rsid w:val="00115330"/>
    <w:rsid w:val="001163BB"/>
    <w:rsid w:val="00116C82"/>
    <w:rsid w:val="001204F3"/>
    <w:rsid w:val="00120934"/>
    <w:rsid w:val="0012156E"/>
    <w:rsid w:val="001345EC"/>
    <w:rsid w:val="00140CA2"/>
    <w:rsid w:val="0014765D"/>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71D"/>
    <w:rsid w:val="001F2DA9"/>
    <w:rsid w:val="002022F4"/>
    <w:rsid w:val="002153E0"/>
    <w:rsid w:val="00244A12"/>
    <w:rsid w:val="002459E7"/>
    <w:rsid w:val="00245BD0"/>
    <w:rsid w:val="002559B4"/>
    <w:rsid w:val="00256B4A"/>
    <w:rsid w:val="00257FB8"/>
    <w:rsid w:val="00260C85"/>
    <w:rsid w:val="00273AE9"/>
    <w:rsid w:val="00277367"/>
    <w:rsid w:val="00280BFC"/>
    <w:rsid w:val="00281019"/>
    <w:rsid w:val="00281030"/>
    <w:rsid w:val="00282649"/>
    <w:rsid w:val="002871CB"/>
    <w:rsid w:val="002906F6"/>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31BED"/>
    <w:rsid w:val="0034307D"/>
    <w:rsid w:val="003655C2"/>
    <w:rsid w:val="003719C3"/>
    <w:rsid w:val="003729AC"/>
    <w:rsid w:val="003970C4"/>
    <w:rsid w:val="0039754B"/>
    <w:rsid w:val="003A4F2E"/>
    <w:rsid w:val="003B43A0"/>
    <w:rsid w:val="003B7F29"/>
    <w:rsid w:val="003C0E40"/>
    <w:rsid w:val="003C45CD"/>
    <w:rsid w:val="003C508B"/>
    <w:rsid w:val="003C66EE"/>
    <w:rsid w:val="003D2D3E"/>
    <w:rsid w:val="003E1067"/>
    <w:rsid w:val="003E200B"/>
    <w:rsid w:val="003E27E7"/>
    <w:rsid w:val="003E799D"/>
    <w:rsid w:val="003E7A0A"/>
    <w:rsid w:val="003F5FB8"/>
    <w:rsid w:val="003F7109"/>
    <w:rsid w:val="00402860"/>
    <w:rsid w:val="0041382E"/>
    <w:rsid w:val="00421AE0"/>
    <w:rsid w:val="00427F61"/>
    <w:rsid w:val="0044065A"/>
    <w:rsid w:val="00451A0A"/>
    <w:rsid w:val="00452345"/>
    <w:rsid w:val="00453C9B"/>
    <w:rsid w:val="004668B1"/>
    <w:rsid w:val="004911EC"/>
    <w:rsid w:val="004926C4"/>
    <w:rsid w:val="004950F5"/>
    <w:rsid w:val="0049798C"/>
    <w:rsid w:val="004A698F"/>
    <w:rsid w:val="004A7046"/>
    <w:rsid w:val="004B0C34"/>
    <w:rsid w:val="004B5686"/>
    <w:rsid w:val="004B5981"/>
    <w:rsid w:val="004C21CB"/>
    <w:rsid w:val="004E4C72"/>
    <w:rsid w:val="004E51F3"/>
    <w:rsid w:val="004F35C0"/>
    <w:rsid w:val="00500E3E"/>
    <w:rsid w:val="00504D99"/>
    <w:rsid w:val="00504F85"/>
    <w:rsid w:val="00510264"/>
    <w:rsid w:val="00512534"/>
    <w:rsid w:val="00513097"/>
    <w:rsid w:val="005146C8"/>
    <w:rsid w:val="00514C3F"/>
    <w:rsid w:val="00517EAB"/>
    <w:rsid w:val="00536604"/>
    <w:rsid w:val="005456DC"/>
    <w:rsid w:val="00552C22"/>
    <w:rsid w:val="00554395"/>
    <w:rsid w:val="0055613B"/>
    <w:rsid w:val="00556B00"/>
    <w:rsid w:val="00571695"/>
    <w:rsid w:val="0057180F"/>
    <w:rsid w:val="00576526"/>
    <w:rsid w:val="00580227"/>
    <w:rsid w:val="00581CCA"/>
    <w:rsid w:val="00583AC6"/>
    <w:rsid w:val="00584916"/>
    <w:rsid w:val="00594A2F"/>
    <w:rsid w:val="005A3055"/>
    <w:rsid w:val="005A410D"/>
    <w:rsid w:val="005B0CA5"/>
    <w:rsid w:val="005C4EC1"/>
    <w:rsid w:val="005C684D"/>
    <w:rsid w:val="005D2D2F"/>
    <w:rsid w:val="005D5EDD"/>
    <w:rsid w:val="00604E57"/>
    <w:rsid w:val="0061064A"/>
    <w:rsid w:val="00627AF5"/>
    <w:rsid w:val="00634062"/>
    <w:rsid w:val="006633C8"/>
    <w:rsid w:val="00663637"/>
    <w:rsid w:val="00683C70"/>
    <w:rsid w:val="006878C2"/>
    <w:rsid w:val="0069059B"/>
    <w:rsid w:val="0069468F"/>
    <w:rsid w:val="006A4DFB"/>
    <w:rsid w:val="006B1B37"/>
    <w:rsid w:val="006B458D"/>
    <w:rsid w:val="006C7A2E"/>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84E46"/>
    <w:rsid w:val="007941DD"/>
    <w:rsid w:val="007945CB"/>
    <w:rsid w:val="007A31B8"/>
    <w:rsid w:val="007A73E3"/>
    <w:rsid w:val="007A7802"/>
    <w:rsid w:val="007B53BF"/>
    <w:rsid w:val="007B5463"/>
    <w:rsid w:val="007C00C0"/>
    <w:rsid w:val="007F08A1"/>
    <w:rsid w:val="007F5577"/>
    <w:rsid w:val="0080220B"/>
    <w:rsid w:val="0080446E"/>
    <w:rsid w:val="008058C5"/>
    <w:rsid w:val="0081604F"/>
    <w:rsid w:val="008234E0"/>
    <w:rsid w:val="00841E78"/>
    <w:rsid w:val="0084444F"/>
    <w:rsid w:val="008529B3"/>
    <w:rsid w:val="008613C9"/>
    <w:rsid w:val="008661C5"/>
    <w:rsid w:val="0087060D"/>
    <w:rsid w:val="00880E04"/>
    <w:rsid w:val="008830C1"/>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6345"/>
    <w:rsid w:val="00A17B2B"/>
    <w:rsid w:val="00A20ABF"/>
    <w:rsid w:val="00A2751A"/>
    <w:rsid w:val="00A32632"/>
    <w:rsid w:val="00A54350"/>
    <w:rsid w:val="00A701C8"/>
    <w:rsid w:val="00A70E1F"/>
    <w:rsid w:val="00A77B17"/>
    <w:rsid w:val="00A87C92"/>
    <w:rsid w:val="00A87E73"/>
    <w:rsid w:val="00A9205E"/>
    <w:rsid w:val="00A94312"/>
    <w:rsid w:val="00A95F1D"/>
    <w:rsid w:val="00A97684"/>
    <w:rsid w:val="00AA2D9A"/>
    <w:rsid w:val="00AA6132"/>
    <w:rsid w:val="00AB3635"/>
    <w:rsid w:val="00AB7057"/>
    <w:rsid w:val="00AC3227"/>
    <w:rsid w:val="00AD16EC"/>
    <w:rsid w:val="00AE0F9A"/>
    <w:rsid w:val="00AE2AA3"/>
    <w:rsid w:val="00AE70CE"/>
    <w:rsid w:val="00AF0601"/>
    <w:rsid w:val="00AF0A98"/>
    <w:rsid w:val="00B04887"/>
    <w:rsid w:val="00B06593"/>
    <w:rsid w:val="00B11976"/>
    <w:rsid w:val="00B1266D"/>
    <w:rsid w:val="00B13327"/>
    <w:rsid w:val="00B261D3"/>
    <w:rsid w:val="00B27B6B"/>
    <w:rsid w:val="00B31E9A"/>
    <w:rsid w:val="00B3560A"/>
    <w:rsid w:val="00B616BC"/>
    <w:rsid w:val="00B70B2A"/>
    <w:rsid w:val="00B73930"/>
    <w:rsid w:val="00B858FD"/>
    <w:rsid w:val="00B93490"/>
    <w:rsid w:val="00B97D42"/>
    <w:rsid w:val="00BA157C"/>
    <w:rsid w:val="00BA6C0D"/>
    <w:rsid w:val="00BB6123"/>
    <w:rsid w:val="00BB70CA"/>
    <w:rsid w:val="00BC0360"/>
    <w:rsid w:val="00BC32D4"/>
    <w:rsid w:val="00BD2433"/>
    <w:rsid w:val="00BD3C25"/>
    <w:rsid w:val="00BD7C5E"/>
    <w:rsid w:val="00BE7364"/>
    <w:rsid w:val="00BF7ED6"/>
    <w:rsid w:val="00C00E4F"/>
    <w:rsid w:val="00C06EA7"/>
    <w:rsid w:val="00C21CCE"/>
    <w:rsid w:val="00C27B02"/>
    <w:rsid w:val="00C27E74"/>
    <w:rsid w:val="00C33331"/>
    <w:rsid w:val="00C40DE1"/>
    <w:rsid w:val="00C40E24"/>
    <w:rsid w:val="00C42031"/>
    <w:rsid w:val="00C5118C"/>
    <w:rsid w:val="00C545BD"/>
    <w:rsid w:val="00C554B3"/>
    <w:rsid w:val="00C64092"/>
    <w:rsid w:val="00C7019E"/>
    <w:rsid w:val="00C71213"/>
    <w:rsid w:val="00C76F6D"/>
    <w:rsid w:val="00C866C8"/>
    <w:rsid w:val="00C86ECA"/>
    <w:rsid w:val="00C874CA"/>
    <w:rsid w:val="00C93909"/>
    <w:rsid w:val="00C93F5B"/>
    <w:rsid w:val="00C94E2C"/>
    <w:rsid w:val="00CA05AE"/>
    <w:rsid w:val="00CA2B10"/>
    <w:rsid w:val="00CA7F28"/>
    <w:rsid w:val="00CB2516"/>
    <w:rsid w:val="00CD482F"/>
    <w:rsid w:val="00CD787C"/>
    <w:rsid w:val="00CE0587"/>
    <w:rsid w:val="00CE28F7"/>
    <w:rsid w:val="00CE5C8F"/>
    <w:rsid w:val="00D06FB2"/>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42E7"/>
    <w:rsid w:val="00DA71B8"/>
    <w:rsid w:val="00DA7708"/>
    <w:rsid w:val="00DB6570"/>
    <w:rsid w:val="00DC2FAD"/>
    <w:rsid w:val="00DC3227"/>
    <w:rsid w:val="00DE109E"/>
    <w:rsid w:val="00DE17F1"/>
    <w:rsid w:val="00DE2159"/>
    <w:rsid w:val="00DE2D54"/>
    <w:rsid w:val="00DE57B3"/>
    <w:rsid w:val="00DF0BD8"/>
    <w:rsid w:val="00DF1AC6"/>
    <w:rsid w:val="00DF4C3A"/>
    <w:rsid w:val="00E075EF"/>
    <w:rsid w:val="00E15FC6"/>
    <w:rsid w:val="00E375D6"/>
    <w:rsid w:val="00E40464"/>
    <w:rsid w:val="00E47DF2"/>
    <w:rsid w:val="00E5598C"/>
    <w:rsid w:val="00E61BD1"/>
    <w:rsid w:val="00E7550A"/>
    <w:rsid w:val="00E81823"/>
    <w:rsid w:val="00E902C7"/>
    <w:rsid w:val="00EB7AE7"/>
    <w:rsid w:val="00EC08BE"/>
    <w:rsid w:val="00EC1471"/>
    <w:rsid w:val="00ED0717"/>
    <w:rsid w:val="00ED196B"/>
    <w:rsid w:val="00ED31CA"/>
    <w:rsid w:val="00EE0FAB"/>
    <w:rsid w:val="00EE2487"/>
    <w:rsid w:val="00EE7E9F"/>
    <w:rsid w:val="00F0266C"/>
    <w:rsid w:val="00F0603A"/>
    <w:rsid w:val="00F27924"/>
    <w:rsid w:val="00F42C93"/>
    <w:rsid w:val="00F43DA0"/>
    <w:rsid w:val="00F458EF"/>
    <w:rsid w:val="00F46440"/>
    <w:rsid w:val="00F53836"/>
    <w:rsid w:val="00F575FD"/>
    <w:rsid w:val="00F62FF2"/>
    <w:rsid w:val="00F662D9"/>
    <w:rsid w:val="00F71230"/>
    <w:rsid w:val="00F71237"/>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00F5"/>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5EE4F"/>
  <w15:chartTrackingRefBased/>
  <w15:docId w15:val="{A649AD5D-AF92-42CA-B72D-DE2A0C86F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40D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2016-07-26T08:17:00Z</dcterms:created>
  <dcterms:modified xsi:type="dcterms:W3CDTF">2016-07-26T08:17:00Z</dcterms:modified>
</cp:coreProperties>
</file>